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F0" w:rsidRPr="00351EF0" w:rsidRDefault="00351EF0" w:rsidP="00351EF0">
      <w:pPr>
        <w:widowControl/>
        <w:shd w:val="clear" w:color="auto" w:fill="FFFFFF"/>
        <w:spacing w:before="180" w:after="375" w:line="600" w:lineRule="atLeast"/>
        <w:jc w:val="center"/>
        <w:outlineLvl w:val="1"/>
        <w:rPr>
          <w:rFonts w:asciiTheme="minorEastAsia" w:hAnsiTheme="minorEastAsia" w:cs="宋体"/>
          <w:b/>
          <w:bCs/>
          <w:color w:val="000000"/>
          <w:kern w:val="0"/>
          <w:sz w:val="44"/>
          <w:szCs w:val="44"/>
        </w:rPr>
      </w:pPr>
      <w:r w:rsidRPr="00351EF0">
        <w:rPr>
          <w:rFonts w:asciiTheme="minorEastAsia" w:hAnsiTheme="minorEastAsia" w:cs="宋体"/>
          <w:b/>
          <w:bCs/>
          <w:color w:val="000000"/>
          <w:kern w:val="0"/>
          <w:sz w:val="44"/>
          <w:szCs w:val="44"/>
        </w:rPr>
        <w:t>代理商合作</w:t>
      </w:r>
      <w:r>
        <w:rPr>
          <w:rFonts w:asciiTheme="minorEastAsia" w:hAnsiTheme="minorEastAsia" w:cs="宋体" w:hint="eastAsia"/>
          <w:b/>
          <w:bCs/>
          <w:color w:val="000000"/>
          <w:kern w:val="0"/>
          <w:sz w:val="44"/>
          <w:szCs w:val="44"/>
        </w:rPr>
        <w:t>协议</w:t>
      </w:r>
    </w:p>
    <w:p w:rsidR="00351EF0" w:rsidRPr="00A4073F" w:rsidRDefault="00351EF0" w:rsidP="00A4073F">
      <w:pPr>
        <w:rPr>
          <w:rFonts w:asciiTheme="minorEastAsia" w:hAnsiTheme="minorEastAsia"/>
          <w:sz w:val="28"/>
          <w:szCs w:val="28"/>
        </w:rPr>
      </w:pPr>
    </w:p>
    <w:p w:rsidR="00351EF0" w:rsidRPr="00A4073F" w:rsidRDefault="00351EF0" w:rsidP="00A4073F">
      <w:pPr>
        <w:rPr>
          <w:rFonts w:asciiTheme="minorEastAsia" w:hAnsiTheme="minorEastAsia"/>
          <w:sz w:val="28"/>
          <w:szCs w:val="28"/>
        </w:rPr>
      </w:pPr>
      <w:r w:rsidRPr="00A4073F">
        <w:rPr>
          <w:rFonts w:asciiTheme="minorEastAsia" w:hAnsiTheme="minorEastAsia"/>
          <w:sz w:val="28"/>
          <w:szCs w:val="28"/>
        </w:rPr>
        <w:t xml:space="preserve">甲方（代理方）： </w:t>
      </w:r>
      <w:r w:rsidR="00611411">
        <w:rPr>
          <w:rFonts w:asciiTheme="minorEastAsia" w:hAnsiTheme="minorEastAsia" w:hint="eastAsia"/>
          <w:sz w:val="28"/>
          <w:szCs w:val="28"/>
        </w:rPr>
        <w:t xml:space="preserve">                        </w:t>
      </w:r>
      <w:r w:rsidRPr="00A4073F">
        <w:rPr>
          <w:rFonts w:asciiTheme="minorEastAsia" w:hAnsiTheme="minorEastAsia"/>
          <w:sz w:val="28"/>
          <w:szCs w:val="28"/>
        </w:rPr>
        <w:t>（以下简称“甲方”）</w:t>
      </w:r>
    </w:p>
    <w:p w:rsidR="00351EF0" w:rsidRPr="00A4073F" w:rsidRDefault="00351EF0" w:rsidP="00A4073F">
      <w:pPr>
        <w:rPr>
          <w:rFonts w:asciiTheme="minorEastAsia" w:hAnsiTheme="minorEastAsia"/>
          <w:sz w:val="28"/>
          <w:szCs w:val="28"/>
        </w:rPr>
      </w:pPr>
      <w:r w:rsidRPr="00A4073F">
        <w:rPr>
          <w:rFonts w:asciiTheme="minorEastAsia" w:hAnsiTheme="minorEastAsia"/>
          <w:sz w:val="28"/>
          <w:szCs w:val="28"/>
        </w:rPr>
        <w:t>乙方（</w:t>
      </w:r>
      <w:r w:rsidRPr="00A4073F">
        <w:rPr>
          <w:rFonts w:asciiTheme="minorEastAsia" w:hAnsiTheme="minorEastAsia" w:hint="eastAsia"/>
          <w:sz w:val="28"/>
          <w:szCs w:val="28"/>
        </w:rPr>
        <w:t>委托方</w:t>
      </w:r>
      <w:r w:rsidRPr="00A4073F">
        <w:rPr>
          <w:rFonts w:asciiTheme="minorEastAsia" w:hAnsiTheme="minorEastAsia"/>
          <w:sz w:val="28"/>
          <w:szCs w:val="28"/>
        </w:rPr>
        <w:t>）：</w:t>
      </w:r>
      <w:r w:rsidRPr="00A4073F">
        <w:rPr>
          <w:rFonts w:asciiTheme="minorEastAsia" w:hAnsiTheme="minorEastAsia" w:hint="eastAsia"/>
          <w:sz w:val="28"/>
          <w:szCs w:val="28"/>
        </w:rPr>
        <w:t xml:space="preserve"> </w:t>
      </w:r>
      <w:r w:rsidR="00611411">
        <w:rPr>
          <w:rFonts w:asciiTheme="minorEastAsia" w:hAnsiTheme="minorEastAsia" w:hint="eastAsia"/>
          <w:sz w:val="28"/>
          <w:szCs w:val="28"/>
        </w:rPr>
        <w:t>喜鹊科技（广州）有效公司</w:t>
      </w:r>
      <w:r w:rsidRPr="00A4073F">
        <w:rPr>
          <w:rFonts w:asciiTheme="minorEastAsia" w:hAnsiTheme="minorEastAsia"/>
          <w:sz w:val="28"/>
          <w:szCs w:val="28"/>
        </w:rPr>
        <w:t>（以下简称“乙方”）</w:t>
      </w:r>
    </w:p>
    <w:p w:rsidR="00351EF0" w:rsidRPr="00A4073F" w:rsidRDefault="00351EF0" w:rsidP="00A4073F">
      <w:pPr>
        <w:rPr>
          <w:rFonts w:asciiTheme="minorEastAsia" w:hAnsiTheme="minorEastAsia"/>
          <w:sz w:val="28"/>
          <w:szCs w:val="28"/>
        </w:rPr>
      </w:pPr>
      <w:r w:rsidRPr="00A4073F">
        <w:rPr>
          <w:rFonts w:asciiTheme="minorEastAsia" w:hAnsiTheme="minorEastAsia"/>
          <w:sz w:val="28"/>
          <w:szCs w:val="28"/>
        </w:rPr>
        <w:t>为了迅速推动</w:t>
      </w:r>
      <w:r w:rsidRPr="00A4073F">
        <w:rPr>
          <w:rFonts w:asciiTheme="minorEastAsia" w:hAnsiTheme="minorEastAsia" w:hint="eastAsia"/>
          <w:sz w:val="28"/>
          <w:szCs w:val="28"/>
        </w:rPr>
        <w:t xml:space="preserve"> </w:t>
      </w:r>
      <w:r w:rsidRPr="00A4073F">
        <w:rPr>
          <w:rFonts w:asciiTheme="minorEastAsia" w:hAnsiTheme="minorEastAsia" w:hint="eastAsia"/>
          <w:b/>
          <w:sz w:val="28"/>
          <w:szCs w:val="28"/>
        </w:rPr>
        <w:t>快码猿</w:t>
      </w:r>
      <w:r w:rsidRPr="00A4073F">
        <w:rPr>
          <w:rFonts w:asciiTheme="minorEastAsia" w:hAnsiTheme="minorEastAsia" w:hint="eastAsia"/>
          <w:sz w:val="28"/>
          <w:szCs w:val="28"/>
        </w:rPr>
        <w:t xml:space="preserve"> </w:t>
      </w:r>
      <w:r w:rsidRPr="00A4073F">
        <w:rPr>
          <w:rFonts w:asciiTheme="minorEastAsia" w:hAnsiTheme="minorEastAsia"/>
          <w:sz w:val="28"/>
          <w:szCs w:val="28"/>
        </w:rPr>
        <w:t>的销售，根据中国法律的规定，甲乙双方遵循自愿、平等、诚信的原则，就甲方代理经销乙方产品的具体事宜达成如下条款，共同遵照执行。</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一、合作内容</w:t>
      </w:r>
    </w:p>
    <w:p w:rsidR="00351EF0" w:rsidRPr="00351EF0" w:rsidRDefault="00351EF0" w:rsidP="00351EF0">
      <w:pPr>
        <w:widowControl/>
        <w:spacing w:before="100" w:beforeAutospacing="1" w:after="100" w:afterAutospacing="1"/>
        <w:jc w:val="left"/>
        <w:rPr>
          <w:rFonts w:asciiTheme="minorEastAsia" w:hAnsiTheme="minorEastAsia"/>
          <w:sz w:val="28"/>
          <w:szCs w:val="28"/>
        </w:rPr>
      </w:pPr>
      <w:r w:rsidRPr="00351EF0">
        <w:rPr>
          <w:rFonts w:asciiTheme="minorEastAsia" w:hAnsiTheme="minorEastAsia"/>
          <w:sz w:val="28"/>
          <w:szCs w:val="28"/>
        </w:rPr>
        <w:t>在乙方指定区域内，乙方授权甲方代理经销乙方拥有版权的</w:t>
      </w:r>
      <w:r w:rsidRPr="00A4073F">
        <w:rPr>
          <w:rFonts w:asciiTheme="minorEastAsia" w:hAnsiTheme="minorEastAsia" w:hint="eastAsia"/>
          <w:b/>
          <w:sz w:val="28"/>
          <w:szCs w:val="28"/>
        </w:rPr>
        <w:t>快码猿</w:t>
      </w:r>
      <w:r w:rsidR="00E52B83" w:rsidRPr="00A4073F">
        <w:rPr>
          <w:rFonts w:asciiTheme="minorEastAsia" w:hAnsiTheme="minorEastAsia" w:hint="eastAsia"/>
          <w:b/>
          <w:sz w:val="28"/>
          <w:szCs w:val="28"/>
        </w:rPr>
        <w:t>企业版</w:t>
      </w:r>
      <w:r w:rsidRPr="00351EF0">
        <w:rPr>
          <w:rFonts w:asciiTheme="minorEastAsia" w:hAnsiTheme="minorEastAsia"/>
          <w:sz w:val="28"/>
          <w:szCs w:val="28"/>
        </w:rPr>
        <w:t>产品(以下简称“代理产品”)。甲方接受乙方委托对代理产品进行销售、宣传及市场策划。</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二、地域限制</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本协议只在</w:t>
      </w:r>
      <w:r w:rsidR="00A4073F">
        <w:rPr>
          <w:rFonts w:asciiTheme="minorEastAsia" w:hAnsiTheme="minorEastAsia" w:cs="宋体"/>
          <w:kern w:val="0"/>
          <w:sz w:val="28"/>
          <w:szCs w:val="28"/>
        </w:rPr>
        <w:t>中国</w:t>
      </w:r>
      <w:r w:rsidRPr="00351EF0">
        <w:rPr>
          <w:rFonts w:asciiTheme="minorEastAsia" w:hAnsiTheme="minorEastAsia" w:cs="宋体"/>
          <w:kern w:val="0"/>
          <w:sz w:val="28"/>
          <w:szCs w:val="28"/>
        </w:rPr>
        <w:t>有效(以下简称“本地”)。经乙方书面同意，甲方可与其他地区代理商协商进行地域限制以外的销售活动。</w:t>
      </w:r>
    </w:p>
    <w:p w:rsidR="00351EF0" w:rsidRDefault="00351EF0" w:rsidP="00351EF0">
      <w:pPr>
        <w:widowControl/>
        <w:spacing w:before="100" w:beforeAutospacing="1" w:after="100" w:afterAutospacing="1"/>
        <w:jc w:val="left"/>
        <w:rPr>
          <w:rFonts w:asciiTheme="minorEastAsia" w:hAnsiTheme="minorEastAsia" w:cs="宋体"/>
          <w:b/>
          <w:bCs/>
          <w:kern w:val="0"/>
          <w:sz w:val="28"/>
          <w:szCs w:val="28"/>
        </w:rPr>
      </w:pPr>
      <w:r w:rsidRPr="00351EF0">
        <w:rPr>
          <w:rFonts w:asciiTheme="minorEastAsia" w:hAnsiTheme="minorEastAsia" w:cs="宋体"/>
          <w:b/>
          <w:bCs/>
          <w:kern w:val="0"/>
          <w:sz w:val="28"/>
          <w:szCs w:val="28"/>
        </w:rPr>
        <w:t>三、</w:t>
      </w:r>
      <w:r w:rsidR="002E6600">
        <w:rPr>
          <w:rFonts w:asciiTheme="minorEastAsia" w:hAnsiTheme="minorEastAsia" w:cs="宋体"/>
          <w:b/>
          <w:bCs/>
          <w:kern w:val="0"/>
          <w:sz w:val="28"/>
          <w:szCs w:val="28"/>
        </w:rPr>
        <w:t>代理费</w:t>
      </w:r>
    </w:p>
    <w:p w:rsidR="00E04A23" w:rsidRDefault="00E04A23" w:rsidP="00351EF0">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t>如甲方是</w:t>
      </w:r>
      <w:r w:rsidRPr="00E04A23">
        <w:rPr>
          <w:rFonts w:asciiTheme="minorEastAsia" w:hAnsiTheme="minorEastAsia" w:cs="宋体" w:hint="eastAsia"/>
          <w:kern w:val="0"/>
          <w:sz w:val="28"/>
          <w:szCs w:val="28"/>
        </w:rPr>
        <w:t>第一次</w:t>
      </w:r>
      <w:r>
        <w:rPr>
          <w:rFonts w:asciiTheme="minorEastAsia" w:hAnsiTheme="minorEastAsia" w:cs="宋体" w:hint="eastAsia"/>
          <w:kern w:val="0"/>
          <w:sz w:val="28"/>
          <w:szCs w:val="28"/>
        </w:rPr>
        <w:t>签署本代理商合作协议，需满足以下条件：按正价购买一套企业版快码猿产品；</w:t>
      </w:r>
      <w:r w:rsidR="00A4073F">
        <w:rPr>
          <w:rFonts w:asciiTheme="minorEastAsia" w:hAnsiTheme="minorEastAsia" w:cs="宋体" w:hint="eastAsia"/>
          <w:kern w:val="0"/>
          <w:sz w:val="28"/>
          <w:szCs w:val="28"/>
        </w:rPr>
        <w:t>或</w:t>
      </w:r>
      <w:r>
        <w:rPr>
          <w:rFonts w:asciiTheme="minorEastAsia" w:hAnsiTheme="minorEastAsia" w:cs="宋体" w:hint="eastAsia"/>
          <w:kern w:val="0"/>
          <w:sz w:val="28"/>
          <w:szCs w:val="28"/>
        </w:rPr>
        <w:t>支付</w:t>
      </w:r>
      <w:r w:rsidR="00957A1E">
        <w:rPr>
          <w:rFonts w:asciiTheme="minorEastAsia" w:hAnsiTheme="minorEastAsia" w:cs="宋体" w:hint="eastAsia"/>
          <w:kern w:val="0"/>
          <w:sz w:val="28"/>
          <w:szCs w:val="28"/>
        </w:rPr>
        <w:t>1</w:t>
      </w:r>
      <w:r>
        <w:rPr>
          <w:rFonts w:asciiTheme="minorEastAsia" w:hAnsiTheme="minorEastAsia" w:cs="宋体" w:hint="eastAsia"/>
          <w:kern w:val="0"/>
          <w:sz w:val="28"/>
          <w:szCs w:val="28"/>
        </w:rPr>
        <w:t>0000元（大写</w:t>
      </w:r>
      <w:r w:rsidR="00957A1E">
        <w:rPr>
          <w:rFonts w:asciiTheme="minorEastAsia" w:hAnsiTheme="minorEastAsia" w:cs="宋体" w:hint="eastAsia"/>
          <w:kern w:val="0"/>
          <w:sz w:val="28"/>
          <w:szCs w:val="28"/>
        </w:rPr>
        <w:t>壹</w:t>
      </w:r>
      <w:r>
        <w:rPr>
          <w:rFonts w:asciiTheme="minorEastAsia" w:hAnsiTheme="minorEastAsia" w:cs="宋体" w:hint="eastAsia"/>
          <w:kern w:val="0"/>
          <w:sz w:val="28"/>
          <w:szCs w:val="28"/>
        </w:rPr>
        <w:t>万圆整）代理押金费。请勾选以下选项：</w:t>
      </w:r>
    </w:p>
    <w:p w:rsidR="00E04A23" w:rsidRDefault="005D43E5" w:rsidP="00351EF0">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lastRenderedPageBreak/>
        <w:t>□</w:t>
      </w:r>
      <w:r>
        <w:rPr>
          <w:rFonts w:asciiTheme="minorEastAsia" w:hAnsiTheme="minorEastAsia" w:cs="宋体" w:hint="eastAsia"/>
          <w:kern w:val="0"/>
          <w:sz w:val="28"/>
          <w:szCs w:val="28"/>
        </w:rPr>
        <w:t xml:space="preserve"> </w:t>
      </w:r>
      <w:r w:rsidR="00E04A23">
        <w:rPr>
          <w:rFonts w:asciiTheme="minorEastAsia" w:hAnsiTheme="minorEastAsia" w:cs="宋体" w:hint="eastAsia"/>
          <w:kern w:val="0"/>
          <w:sz w:val="28"/>
          <w:szCs w:val="28"/>
        </w:rPr>
        <w:t>A)、甲方已按正价购买一套快码猿企业版本</w:t>
      </w:r>
      <w:r w:rsidR="000E40B3">
        <w:rPr>
          <w:rFonts w:asciiTheme="minorEastAsia" w:hAnsiTheme="minorEastAsia" w:cs="宋体" w:hint="eastAsia"/>
          <w:kern w:val="0"/>
          <w:sz w:val="28"/>
          <w:szCs w:val="28"/>
        </w:rPr>
        <w:t>，无需支付</w:t>
      </w:r>
      <w:r w:rsidR="00CB3DDA">
        <w:rPr>
          <w:rFonts w:asciiTheme="minorEastAsia" w:hAnsiTheme="minorEastAsia" w:cs="宋体" w:hint="eastAsia"/>
          <w:kern w:val="0"/>
          <w:sz w:val="28"/>
          <w:szCs w:val="28"/>
        </w:rPr>
        <w:t>代理费</w:t>
      </w:r>
      <w:r w:rsidR="000E40B3">
        <w:rPr>
          <w:rFonts w:asciiTheme="minorEastAsia" w:hAnsiTheme="minorEastAsia" w:cs="宋体" w:hint="eastAsia"/>
          <w:kern w:val="0"/>
          <w:sz w:val="28"/>
          <w:szCs w:val="28"/>
        </w:rPr>
        <w:t>押金</w:t>
      </w:r>
      <w:r w:rsidR="00E04A23">
        <w:rPr>
          <w:rFonts w:asciiTheme="minorEastAsia" w:hAnsiTheme="minorEastAsia" w:cs="宋体" w:hint="eastAsia"/>
          <w:kern w:val="0"/>
          <w:sz w:val="28"/>
          <w:szCs w:val="28"/>
        </w:rPr>
        <w:t>。</w:t>
      </w:r>
    </w:p>
    <w:p w:rsidR="00E04A23" w:rsidRDefault="005D43E5" w:rsidP="00351EF0">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w:t>
      </w:r>
      <w:r>
        <w:rPr>
          <w:rFonts w:asciiTheme="minorEastAsia" w:hAnsiTheme="minorEastAsia" w:cs="宋体" w:hint="eastAsia"/>
          <w:kern w:val="0"/>
          <w:sz w:val="28"/>
          <w:szCs w:val="28"/>
        </w:rPr>
        <w:t xml:space="preserve"> </w:t>
      </w:r>
      <w:r w:rsidR="00E04A23">
        <w:rPr>
          <w:rFonts w:asciiTheme="minorEastAsia" w:hAnsiTheme="minorEastAsia" w:cs="宋体" w:hint="eastAsia"/>
          <w:kern w:val="0"/>
          <w:sz w:val="28"/>
          <w:szCs w:val="28"/>
        </w:rPr>
        <w:t>B）、甲方在签署合同后，5个工作日内向乙方支付</w:t>
      </w:r>
      <w:r w:rsidR="00957A1E">
        <w:rPr>
          <w:rFonts w:asciiTheme="minorEastAsia" w:hAnsiTheme="minorEastAsia" w:cs="宋体" w:hint="eastAsia"/>
          <w:kern w:val="0"/>
          <w:sz w:val="28"/>
          <w:szCs w:val="28"/>
        </w:rPr>
        <w:t>1</w:t>
      </w:r>
      <w:r w:rsidR="00E04A23">
        <w:rPr>
          <w:rFonts w:asciiTheme="minorEastAsia" w:hAnsiTheme="minorEastAsia" w:cs="宋体" w:hint="eastAsia"/>
          <w:kern w:val="0"/>
          <w:sz w:val="28"/>
          <w:szCs w:val="28"/>
        </w:rPr>
        <w:t>0000元代理费押金。代理费押金将在合同</w:t>
      </w:r>
      <w:r w:rsidR="00A4073F">
        <w:rPr>
          <w:rFonts w:asciiTheme="minorEastAsia" w:hAnsiTheme="minorEastAsia" w:cs="宋体" w:hint="eastAsia"/>
          <w:kern w:val="0"/>
          <w:sz w:val="28"/>
          <w:szCs w:val="28"/>
        </w:rPr>
        <w:t>期满</w:t>
      </w:r>
      <w:r w:rsidR="00E04A23">
        <w:rPr>
          <w:rFonts w:asciiTheme="minorEastAsia" w:hAnsiTheme="minorEastAsia" w:cs="宋体" w:hint="eastAsia"/>
          <w:kern w:val="0"/>
          <w:sz w:val="28"/>
          <w:szCs w:val="28"/>
        </w:rPr>
        <w:t>后5个工作日内由乙方主动退还给甲方。</w:t>
      </w:r>
      <w:r>
        <w:rPr>
          <w:rFonts w:asciiTheme="minorEastAsia" w:hAnsiTheme="minorEastAsia" w:cs="宋体" w:hint="eastAsia"/>
          <w:kern w:val="0"/>
          <w:sz w:val="28"/>
          <w:szCs w:val="28"/>
        </w:rPr>
        <w:t>合同期满</w:t>
      </w:r>
      <w:r w:rsidR="00E04A23">
        <w:rPr>
          <w:rFonts w:asciiTheme="minorEastAsia" w:hAnsiTheme="minorEastAsia" w:cs="宋体" w:hint="eastAsia"/>
          <w:kern w:val="0"/>
          <w:sz w:val="28"/>
          <w:szCs w:val="28"/>
        </w:rPr>
        <w:t>前，如甲方满足销售产品套数大于等于</w:t>
      </w:r>
      <w:r w:rsidR="00A4073F">
        <w:rPr>
          <w:rFonts w:asciiTheme="minorEastAsia" w:hAnsiTheme="minorEastAsia" w:cs="宋体" w:hint="eastAsia"/>
          <w:kern w:val="0"/>
          <w:sz w:val="28"/>
          <w:szCs w:val="28"/>
        </w:rPr>
        <w:t>3</w:t>
      </w:r>
      <w:r w:rsidR="00E04A23">
        <w:rPr>
          <w:rFonts w:asciiTheme="minorEastAsia" w:hAnsiTheme="minorEastAsia" w:cs="宋体" w:hint="eastAsia"/>
          <w:kern w:val="0"/>
          <w:sz w:val="28"/>
          <w:szCs w:val="28"/>
        </w:rPr>
        <w:t>0套，则可另外获得押金</w:t>
      </w:r>
      <w:r w:rsidR="00957A1E">
        <w:rPr>
          <w:rFonts w:asciiTheme="minorEastAsia" w:hAnsiTheme="minorEastAsia" w:cs="宋体" w:hint="eastAsia"/>
          <w:kern w:val="0"/>
          <w:sz w:val="28"/>
          <w:szCs w:val="28"/>
        </w:rPr>
        <w:t>3</w:t>
      </w:r>
      <w:r w:rsidR="00E04A23">
        <w:rPr>
          <w:rFonts w:asciiTheme="minorEastAsia" w:hAnsiTheme="minorEastAsia" w:cs="宋体" w:hint="eastAsia"/>
          <w:kern w:val="0"/>
          <w:sz w:val="28"/>
          <w:szCs w:val="28"/>
        </w:rPr>
        <w:t>0%的额外奖励，即奖励</w:t>
      </w:r>
      <w:r w:rsidR="00957A1E">
        <w:rPr>
          <w:rFonts w:asciiTheme="minorEastAsia" w:hAnsiTheme="minorEastAsia" w:cs="宋体" w:hint="eastAsia"/>
          <w:kern w:val="0"/>
          <w:sz w:val="28"/>
          <w:szCs w:val="28"/>
        </w:rPr>
        <w:t>3</w:t>
      </w:r>
      <w:r w:rsidR="00E04A23">
        <w:rPr>
          <w:rFonts w:asciiTheme="minorEastAsia" w:hAnsiTheme="minorEastAsia" w:cs="宋体" w:hint="eastAsia"/>
          <w:kern w:val="0"/>
          <w:sz w:val="28"/>
          <w:szCs w:val="28"/>
        </w:rPr>
        <w:t>000元（大写</w:t>
      </w:r>
      <w:r w:rsidR="00957A1E">
        <w:rPr>
          <w:rFonts w:asciiTheme="minorEastAsia" w:hAnsiTheme="minorEastAsia" w:cs="宋体" w:hint="eastAsia"/>
          <w:kern w:val="0"/>
          <w:sz w:val="28"/>
          <w:szCs w:val="28"/>
        </w:rPr>
        <w:t>叁</w:t>
      </w:r>
      <w:r w:rsidR="00E04A23">
        <w:rPr>
          <w:rFonts w:asciiTheme="minorEastAsia" w:hAnsiTheme="minorEastAsia" w:cs="宋体" w:hint="eastAsia"/>
          <w:kern w:val="0"/>
          <w:sz w:val="28"/>
          <w:szCs w:val="28"/>
        </w:rPr>
        <w:t>仟元）。</w:t>
      </w:r>
    </w:p>
    <w:p w:rsidR="00E04A23" w:rsidRPr="00E04A23" w:rsidRDefault="005D43E5" w:rsidP="00351EF0">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w:t>
      </w:r>
      <w:r>
        <w:rPr>
          <w:rFonts w:asciiTheme="minorEastAsia" w:hAnsiTheme="minorEastAsia" w:cs="宋体" w:hint="eastAsia"/>
          <w:kern w:val="0"/>
          <w:sz w:val="28"/>
          <w:szCs w:val="28"/>
        </w:rPr>
        <w:t xml:space="preserve"> </w:t>
      </w:r>
      <w:r w:rsidR="00E04A23">
        <w:rPr>
          <w:rFonts w:asciiTheme="minorEastAsia" w:hAnsiTheme="minorEastAsia" w:cs="宋体" w:hint="eastAsia"/>
          <w:kern w:val="0"/>
          <w:sz w:val="28"/>
          <w:szCs w:val="28"/>
        </w:rPr>
        <w:t>C）、甲方是续签本代理商合作协议</w:t>
      </w:r>
      <w:r w:rsidR="00CB3DDA">
        <w:rPr>
          <w:rFonts w:asciiTheme="minorEastAsia" w:hAnsiTheme="minorEastAsia" w:cs="宋体" w:hint="eastAsia"/>
          <w:kern w:val="0"/>
          <w:sz w:val="28"/>
          <w:szCs w:val="28"/>
        </w:rPr>
        <w:t>，无需支付代理费押金</w:t>
      </w:r>
      <w:r w:rsidR="00E04A23">
        <w:rPr>
          <w:rFonts w:asciiTheme="minorEastAsia" w:hAnsiTheme="minorEastAsia" w:cs="宋体" w:hint="eastAsia"/>
          <w:kern w:val="0"/>
          <w:sz w:val="28"/>
          <w:szCs w:val="28"/>
        </w:rPr>
        <w:t>。</w:t>
      </w:r>
    </w:p>
    <w:p w:rsidR="002E6600" w:rsidRPr="002E6600" w:rsidRDefault="00CB3DDA" w:rsidP="00351EF0">
      <w:pPr>
        <w:widowControl/>
        <w:spacing w:before="100" w:beforeAutospacing="1" w:after="100" w:afterAutospacing="1"/>
        <w:jc w:val="left"/>
        <w:rPr>
          <w:rFonts w:asciiTheme="minorEastAsia" w:hAnsiTheme="minorEastAsia" w:cs="宋体"/>
          <w:b/>
          <w:bCs/>
          <w:kern w:val="0"/>
          <w:sz w:val="28"/>
          <w:szCs w:val="28"/>
        </w:rPr>
      </w:pPr>
      <w:r>
        <w:rPr>
          <w:rFonts w:asciiTheme="minorEastAsia" w:hAnsiTheme="minorEastAsia" w:cs="宋体" w:hint="eastAsia"/>
          <w:kern w:val="0"/>
          <w:sz w:val="28"/>
          <w:szCs w:val="28"/>
        </w:rPr>
        <w:t xml:space="preserve"> </w:t>
      </w:r>
      <w:r w:rsidR="00E04A23">
        <w:rPr>
          <w:rFonts w:asciiTheme="minorEastAsia" w:hAnsiTheme="minorEastAsia" w:cs="宋体" w:hint="eastAsia"/>
          <w:b/>
          <w:bCs/>
          <w:kern w:val="0"/>
          <w:sz w:val="28"/>
          <w:szCs w:val="28"/>
        </w:rPr>
        <w:t>四、</w:t>
      </w:r>
      <w:r w:rsidR="002E6600" w:rsidRPr="002E6600">
        <w:rPr>
          <w:rFonts w:asciiTheme="minorEastAsia" w:hAnsiTheme="minorEastAsia" w:cs="宋体" w:hint="eastAsia"/>
          <w:b/>
          <w:bCs/>
          <w:kern w:val="0"/>
          <w:sz w:val="28"/>
          <w:szCs w:val="28"/>
        </w:rPr>
        <w:t>代理收益</w:t>
      </w:r>
    </w:p>
    <w:p w:rsidR="005D43E5" w:rsidRPr="005D43E5" w:rsidRDefault="005D43E5" w:rsidP="005D43E5">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1、产品定价：</w:t>
      </w:r>
    </w:p>
    <w:p w:rsidR="002E6600" w:rsidRPr="005D43E5" w:rsidRDefault="005D43E5" w:rsidP="005D43E5">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快码猿企业版</w:t>
      </w:r>
      <w:r w:rsidR="00750892">
        <w:rPr>
          <w:rFonts w:asciiTheme="minorEastAsia" w:hAnsiTheme="minorEastAsia" w:cs="宋体" w:hint="eastAsia"/>
          <w:kern w:val="0"/>
          <w:sz w:val="28"/>
          <w:szCs w:val="28"/>
        </w:rPr>
        <w:t xml:space="preserve"> </w:t>
      </w:r>
      <w:r w:rsidRPr="005D43E5">
        <w:rPr>
          <w:rFonts w:asciiTheme="minorEastAsia" w:hAnsiTheme="minorEastAsia" w:cs="宋体" w:hint="eastAsia"/>
          <w:kern w:val="0"/>
          <w:sz w:val="28"/>
          <w:szCs w:val="28"/>
        </w:rPr>
        <w:t>永久授权 正价：1</w:t>
      </w:r>
      <w:r w:rsidR="003F3FC4">
        <w:rPr>
          <w:rFonts w:asciiTheme="minorEastAsia" w:hAnsiTheme="minorEastAsia" w:cs="宋体" w:hint="eastAsia"/>
          <w:kern w:val="0"/>
          <w:sz w:val="28"/>
          <w:szCs w:val="28"/>
        </w:rPr>
        <w:t>92</w:t>
      </w:r>
      <w:r w:rsidRPr="005D43E5">
        <w:rPr>
          <w:rFonts w:asciiTheme="minorEastAsia" w:hAnsiTheme="minorEastAsia" w:cs="宋体" w:hint="eastAsia"/>
          <w:kern w:val="0"/>
          <w:sz w:val="28"/>
          <w:szCs w:val="28"/>
        </w:rPr>
        <w:t>00元/</w:t>
      </w:r>
      <w:r w:rsidR="00620D08">
        <w:rPr>
          <w:rFonts w:asciiTheme="minorEastAsia" w:hAnsiTheme="minorEastAsia" w:cs="宋体" w:hint="eastAsia"/>
          <w:kern w:val="0"/>
          <w:sz w:val="28"/>
          <w:szCs w:val="28"/>
        </w:rPr>
        <w:t>套</w:t>
      </w:r>
      <w:r w:rsidRPr="005D43E5">
        <w:rPr>
          <w:rFonts w:asciiTheme="minorEastAsia" w:hAnsiTheme="minorEastAsia" w:cs="宋体" w:hint="eastAsia"/>
          <w:kern w:val="0"/>
          <w:sz w:val="28"/>
          <w:szCs w:val="28"/>
        </w:rPr>
        <w:t>。</w:t>
      </w:r>
    </w:p>
    <w:p w:rsidR="005D43E5" w:rsidRDefault="005D43E5" w:rsidP="005D43E5">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快码猿企业版</w:t>
      </w:r>
      <w:r w:rsidR="00750892">
        <w:rPr>
          <w:rFonts w:asciiTheme="minorEastAsia" w:hAnsiTheme="minorEastAsia" w:cs="宋体" w:hint="eastAsia"/>
          <w:kern w:val="0"/>
          <w:sz w:val="28"/>
          <w:szCs w:val="28"/>
        </w:rPr>
        <w:t xml:space="preserve"> </w:t>
      </w:r>
      <w:r w:rsidRPr="005D43E5">
        <w:rPr>
          <w:rFonts w:asciiTheme="minorEastAsia" w:hAnsiTheme="minorEastAsia" w:cs="宋体" w:hint="eastAsia"/>
          <w:kern w:val="0"/>
          <w:sz w:val="28"/>
          <w:szCs w:val="28"/>
        </w:rPr>
        <w:t>年费授权 正价：</w:t>
      </w:r>
      <w:r w:rsidR="005B44EB">
        <w:rPr>
          <w:rFonts w:asciiTheme="minorEastAsia" w:hAnsiTheme="minorEastAsia" w:cs="宋体" w:hint="eastAsia"/>
          <w:kern w:val="0"/>
          <w:sz w:val="28"/>
          <w:szCs w:val="28"/>
        </w:rPr>
        <w:t>48</w:t>
      </w:r>
      <w:r w:rsidRPr="005D43E5">
        <w:rPr>
          <w:rFonts w:asciiTheme="minorEastAsia" w:hAnsiTheme="minorEastAsia" w:cs="宋体" w:hint="eastAsia"/>
          <w:kern w:val="0"/>
          <w:sz w:val="28"/>
          <w:szCs w:val="28"/>
        </w:rPr>
        <w:t>00元/</w:t>
      </w:r>
      <w:r w:rsidR="00620D08">
        <w:rPr>
          <w:rFonts w:asciiTheme="minorEastAsia" w:hAnsiTheme="minorEastAsia" w:cs="宋体" w:hint="eastAsia"/>
          <w:kern w:val="0"/>
          <w:sz w:val="28"/>
          <w:szCs w:val="28"/>
        </w:rPr>
        <w:t>套</w:t>
      </w:r>
      <w:r w:rsidRPr="005D43E5">
        <w:rPr>
          <w:rFonts w:asciiTheme="minorEastAsia" w:hAnsiTheme="minorEastAsia" w:cs="宋体" w:hint="eastAsia"/>
          <w:kern w:val="0"/>
          <w:sz w:val="28"/>
          <w:szCs w:val="28"/>
        </w:rPr>
        <w:t>。</w:t>
      </w:r>
    </w:p>
    <w:p w:rsidR="001064D1" w:rsidRDefault="001064D1" w:rsidP="005D43E5">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t>注：</w:t>
      </w:r>
      <w:r w:rsidR="006B45F3">
        <w:rPr>
          <w:rFonts w:asciiTheme="minorEastAsia" w:hAnsiTheme="minorEastAsia" w:cs="宋体" w:hint="eastAsia"/>
          <w:kern w:val="0"/>
          <w:sz w:val="28"/>
          <w:szCs w:val="28"/>
        </w:rPr>
        <w:t>快码猿产品按使用电脑授权，即一套产品</w:t>
      </w:r>
      <w:r w:rsidR="00FA5EEF">
        <w:rPr>
          <w:rFonts w:asciiTheme="minorEastAsia" w:hAnsiTheme="minorEastAsia" w:cs="宋体" w:hint="eastAsia"/>
          <w:kern w:val="0"/>
          <w:sz w:val="28"/>
          <w:szCs w:val="28"/>
        </w:rPr>
        <w:t>仅对一台电脑设备的单一授权。</w:t>
      </w:r>
    </w:p>
    <w:p w:rsidR="005D43E5" w:rsidRDefault="005D43E5" w:rsidP="005D43E5">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t>2、产品限价：</w:t>
      </w:r>
    </w:p>
    <w:p w:rsidR="005D43E5" w:rsidRDefault="005D43E5" w:rsidP="005D43E5">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快码猿企业版</w:t>
      </w:r>
      <w:r w:rsidR="00FA5EEF">
        <w:rPr>
          <w:rFonts w:asciiTheme="minorEastAsia" w:hAnsiTheme="minorEastAsia" w:cs="宋体" w:hint="eastAsia"/>
          <w:kern w:val="0"/>
          <w:sz w:val="28"/>
          <w:szCs w:val="28"/>
        </w:rPr>
        <w:t xml:space="preserve"> </w:t>
      </w:r>
      <w:r w:rsidRPr="005D43E5">
        <w:rPr>
          <w:rFonts w:asciiTheme="minorEastAsia" w:hAnsiTheme="minorEastAsia" w:cs="宋体" w:hint="eastAsia"/>
          <w:kern w:val="0"/>
          <w:sz w:val="28"/>
          <w:szCs w:val="28"/>
        </w:rPr>
        <w:t>永久授权</w:t>
      </w:r>
      <w:r>
        <w:rPr>
          <w:rFonts w:asciiTheme="minorEastAsia" w:hAnsiTheme="minorEastAsia" w:cs="宋体" w:hint="eastAsia"/>
          <w:kern w:val="0"/>
          <w:sz w:val="28"/>
          <w:szCs w:val="28"/>
        </w:rPr>
        <w:t xml:space="preserve"> </w:t>
      </w:r>
      <w:r w:rsidR="00124F3F">
        <w:rPr>
          <w:rFonts w:asciiTheme="minorEastAsia" w:hAnsiTheme="minorEastAsia" w:cs="宋体" w:hint="eastAsia"/>
          <w:kern w:val="0"/>
          <w:sz w:val="28"/>
          <w:szCs w:val="28"/>
        </w:rPr>
        <w:t>代理商</w:t>
      </w:r>
      <w:r>
        <w:rPr>
          <w:rFonts w:asciiTheme="minorEastAsia" w:hAnsiTheme="minorEastAsia" w:cs="宋体" w:hint="eastAsia"/>
          <w:kern w:val="0"/>
          <w:sz w:val="28"/>
          <w:szCs w:val="28"/>
        </w:rPr>
        <w:t>销售价格不得低于9</w:t>
      </w:r>
      <w:r w:rsidR="004A1693">
        <w:rPr>
          <w:rFonts w:asciiTheme="minorEastAsia" w:hAnsiTheme="minorEastAsia" w:cs="宋体" w:hint="eastAsia"/>
          <w:kern w:val="0"/>
          <w:sz w:val="28"/>
          <w:szCs w:val="28"/>
        </w:rPr>
        <w:t>6</w:t>
      </w:r>
      <w:r>
        <w:rPr>
          <w:rFonts w:asciiTheme="minorEastAsia" w:hAnsiTheme="minorEastAsia" w:cs="宋体" w:hint="eastAsia"/>
          <w:kern w:val="0"/>
          <w:sz w:val="28"/>
          <w:szCs w:val="28"/>
        </w:rPr>
        <w:t>00元/套，不得高于28</w:t>
      </w:r>
      <w:r w:rsidR="004A1693">
        <w:rPr>
          <w:rFonts w:asciiTheme="minorEastAsia" w:hAnsiTheme="minorEastAsia" w:cs="宋体" w:hint="eastAsia"/>
          <w:kern w:val="0"/>
          <w:sz w:val="28"/>
          <w:szCs w:val="28"/>
        </w:rPr>
        <w:t>8</w:t>
      </w:r>
      <w:r>
        <w:rPr>
          <w:rFonts w:asciiTheme="minorEastAsia" w:hAnsiTheme="minorEastAsia" w:cs="宋体" w:hint="eastAsia"/>
          <w:kern w:val="0"/>
          <w:sz w:val="28"/>
          <w:szCs w:val="28"/>
        </w:rPr>
        <w:t>00元/套。</w:t>
      </w:r>
    </w:p>
    <w:p w:rsidR="005D43E5" w:rsidRDefault="005D43E5" w:rsidP="005D43E5">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快码猿企业版</w:t>
      </w:r>
      <w:r w:rsidR="00FA5EEF">
        <w:rPr>
          <w:rFonts w:asciiTheme="minorEastAsia" w:hAnsiTheme="minorEastAsia" w:cs="宋体" w:hint="eastAsia"/>
          <w:kern w:val="0"/>
          <w:sz w:val="28"/>
          <w:szCs w:val="28"/>
        </w:rPr>
        <w:t xml:space="preserve"> </w:t>
      </w:r>
      <w:r w:rsidRPr="005D43E5">
        <w:rPr>
          <w:rFonts w:asciiTheme="minorEastAsia" w:hAnsiTheme="minorEastAsia" w:cs="宋体" w:hint="eastAsia"/>
          <w:kern w:val="0"/>
          <w:sz w:val="28"/>
          <w:szCs w:val="28"/>
        </w:rPr>
        <w:t>年费授权</w:t>
      </w:r>
      <w:r>
        <w:rPr>
          <w:rFonts w:asciiTheme="minorEastAsia" w:hAnsiTheme="minorEastAsia" w:cs="宋体" w:hint="eastAsia"/>
          <w:kern w:val="0"/>
          <w:sz w:val="28"/>
          <w:szCs w:val="28"/>
        </w:rPr>
        <w:t xml:space="preserve"> </w:t>
      </w:r>
      <w:r w:rsidR="00124F3F">
        <w:rPr>
          <w:rFonts w:asciiTheme="minorEastAsia" w:hAnsiTheme="minorEastAsia" w:cs="宋体" w:hint="eastAsia"/>
          <w:kern w:val="0"/>
          <w:sz w:val="28"/>
          <w:szCs w:val="28"/>
        </w:rPr>
        <w:t>代理商</w:t>
      </w:r>
      <w:r>
        <w:rPr>
          <w:rFonts w:asciiTheme="minorEastAsia" w:hAnsiTheme="minorEastAsia" w:cs="宋体" w:hint="eastAsia"/>
          <w:kern w:val="0"/>
          <w:sz w:val="28"/>
          <w:szCs w:val="28"/>
        </w:rPr>
        <w:t>销售价格不得低于3600元/套/年，不得高于</w:t>
      </w:r>
      <w:r w:rsidR="004A1693">
        <w:rPr>
          <w:rFonts w:asciiTheme="minorEastAsia" w:hAnsiTheme="minorEastAsia" w:cs="宋体" w:hint="eastAsia"/>
          <w:kern w:val="0"/>
          <w:sz w:val="28"/>
          <w:szCs w:val="28"/>
        </w:rPr>
        <w:t>6</w:t>
      </w:r>
      <w:r>
        <w:rPr>
          <w:rFonts w:asciiTheme="minorEastAsia" w:hAnsiTheme="minorEastAsia" w:cs="宋体" w:hint="eastAsia"/>
          <w:kern w:val="0"/>
          <w:sz w:val="28"/>
          <w:szCs w:val="28"/>
        </w:rPr>
        <w:t>000元/套/年。</w:t>
      </w:r>
    </w:p>
    <w:p w:rsidR="005D43E5" w:rsidRDefault="00932108" w:rsidP="005D43E5">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3、代理佣金：</w:t>
      </w:r>
    </w:p>
    <w:p w:rsidR="00932108" w:rsidRDefault="00932108" w:rsidP="005D43E5">
      <w:pPr>
        <w:widowControl/>
        <w:spacing w:before="100" w:beforeAutospacing="1" w:after="100" w:afterAutospacing="1"/>
        <w:jc w:val="left"/>
        <w:rPr>
          <w:rFonts w:asciiTheme="minorEastAsia" w:hAnsiTheme="minorEastAsia" w:cs="宋体"/>
          <w:kern w:val="0"/>
          <w:sz w:val="28"/>
          <w:szCs w:val="28"/>
        </w:rPr>
      </w:pPr>
      <w:r w:rsidRPr="00932108">
        <w:rPr>
          <w:rFonts w:asciiTheme="minorEastAsia" w:hAnsiTheme="minorEastAsia" w:cs="宋体" w:hint="eastAsia"/>
          <w:b/>
          <w:kern w:val="0"/>
          <w:sz w:val="28"/>
          <w:szCs w:val="28"/>
        </w:rPr>
        <w:t>普通代理商</w:t>
      </w:r>
      <w:r>
        <w:rPr>
          <w:rFonts w:asciiTheme="minorEastAsia" w:hAnsiTheme="minorEastAsia" w:cs="宋体" w:hint="eastAsia"/>
          <w:kern w:val="0"/>
          <w:sz w:val="28"/>
          <w:szCs w:val="28"/>
        </w:rPr>
        <w:t xml:space="preserve"> 销售客户为代理商同城市时，可获得</w:t>
      </w:r>
      <w:r w:rsidR="00E107E6">
        <w:rPr>
          <w:rFonts w:asciiTheme="minorEastAsia" w:hAnsiTheme="minorEastAsia" w:cs="宋体" w:hint="eastAsia"/>
          <w:kern w:val="0"/>
          <w:sz w:val="28"/>
          <w:szCs w:val="28"/>
        </w:rPr>
        <w:t>按</w:t>
      </w:r>
      <w:r>
        <w:rPr>
          <w:rFonts w:asciiTheme="minorEastAsia" w:hAnsiTheme="minorEastAsia" w:cs="宋体" w:hint="eastAsia"/>
          <w:kern w:val="0"/>
          <w:sz w:val="28"/>
          <w:szCs w:val="28"/>
        </w:rPr>
        <w:t>正价的50%拿货权利。销售客户为不同于代理商城市时，可获得</w:t>
      </w:r>
      <w:r w:rsidR="00E107E6">
        <w:rPr>
          <w:rFonts w:asciiTheme="minorEastAsia" w:hAnsiTheme="minorEastAsia" w:cs="宋体" w:hint="eastAsia"/>
          <w:kern w:val="0"/>
          <w:sz w:val="28"/>
          <w:szCs w:val="28"/>
        </w:rPr>
        <w:t>按</w:t>
      </w:r>
      <w:r>
        <w:rPr>
          <w:rFonts w:asciiTheme="minorEastAsia" w:hAnsiTheme="minorEastAsia" w:cs="宋体" w:hint="eastAsia"/>
          <w:kern w:val="0"/>
          <w:sz w:val="28"/>
          <w:szCs w:val="28"/>
        </w:rPr>
        <w:t>正价的60%拿货权利。</w:t>
      </w:r>
    </w:p>
    <w:p w:rsidR="00932108" w:rsidRPr="00932108" w:rsidRDefault="00932108" w:rsidP="005D43E5">
      <w:pPr>
        <w:widowControl/>
        <w:spacing w:before="100" w:beforeAutospacing="1" w:after="100" w:afterAutospacing="1"/>
        <w:jc w:val="left"/>
        <w:rPr>
          <w:rFonts w:asciiTheme="minorEastAsia" w:hAnsiTheme="minorEastAsia" w:cs="宋体"/>
          <w:b/>
          <w:kern w:val="0"/>
          <w:sz w:val="28"/>
          <w:szCs w:val="28"/>
        </w:rPr>
      </w:pPr>
      <w:r w:rsidRPr="00932108">
        <w:rPr>
          <w:rFonts w:asciiTheme="minorEastAsia" w:hAnsiTheme="minorEastAsia" w:cs="宋体" w:hint="eastAsia"/>
          <w:b/>
          <w:kern w:val="0"/>
          <w:sz w:val="28"/>
          <w:szCs w:val="28"/>
        </w:rPr>
        <w:t>银牌代理商</w:t>
      </w:r>
      <w:r>
        <w:rPr>
          <w:rFonts w:asciiTheme="minorEastAsia" w:hAnsiTheme="minorEastAsia" w:cs="宋体" w:hint="eastAsia"/>
          <w:b/>
          <w:kern w:val="0"/>
          <w:sz w:val="28"/>
          <w:szCs w:val="28"/>
        </w:rPr>
        <w:t xml:space="preserve"> </w:t>
      </w:r>
      <w:r>
        <w:rPr>
          <w:rFonts w:asciiTheme="minorEastAsia" w:hAnsiTheme="minorEastAsia" w:cs="宋体" w:hint="eastAsia"/>
          <w:kern w:val="0"/>
          <w:sz w:val="28"/>
          <w:szCs w:val="28"/>
        </w:rPr>
        <w:t>销售客户为代理商同城市时，可获得</w:t>
      </w:r>
      <w:r w:rsidR="00E107E6">
        <w:rPr>
          <w:rFonts w:asciiTheme="minorEastAsia" w:hAnsiTheme="minorEastAsia" w:cs="宋体" w:hint="eastAsia"/>
          <w:kern w:val="0"/>
          <w:sz w:val="28"/>
          <w:szCs w:val="28"/>
        </w:rPr>
        <w:t>按</w:t>
      </w:r>
      <w:r>
        <w:rPr>
          <w:rFonts w:asciiTheme="minorEastAsia" w:hAnsiTheme="minorEastAsia" w:cs="宋体" w:hint="eastAsia"/>
          <w:kern w:val="0"/>
          <w:sz w:val="28"/>
          <w:szCs w:val="28"/>
        </w:rPr>
        <w:t>正价的40%拿货权利。销售客户为不同于代理商城市时，可获得</w:t>
      </w:r>
      <w:r w:rsidR="00E107E6">
        <w:rPr>
          <w:rFonts w:asciiTheme="minorEastAsia" w:hAnsiTheme="minorEastAsia" w:cs="宋体" w:hint="eastAsia"/>
          <w:kern w:val="0"/>
          <w:sz w:val="28"/>
          <w:szCs w:val="28"/>
        </w:rPr>
        <w:t>按</w:t>
      </w:r>
      <w:r>
        <w:rPr>
          <w:rFonts w:asciiTheme="minorEastAsia" w:hAnsiTheme="minorEastAsia" w:cs="宋体" w:hint="eastAsia"/>
          <w:kern w:val="0"/>
          <w:sz w:val="28"/>
          <w:szCs w:val="28"/>
        </w:rPr>
        <w:t>正价的50%拿货权利。</w:t>
      </w:r>
    </w:p>
    <w:p w:rsidR="00932108" w:rsidRPr="00932108" w:rsidRDefault="00932108" w:rsidP="00932108">
      <w:pPr>
        <w:widowControl/>
        <w:spacing w:before="100" w:beforeAutospacing="1" w:after="100" w:afterAutospacing="1"/>
        <w:jc w:val="left"/>
        <w:rPr>
          <w:rFonts w:asciiTheme="minorEastAsia" w:hAnsiTheme="minorEastAsia" w:cs="宋体"/>
          <w:b/>
          <w:kern w:val="0"/>
          <w:sz w:val="28"/>
          <w:szCs w:val="28"/>
        </w:rPr>
      </w:pPr>
      <w:r>
        <w:rPr>
          <w:rFonts w:asciiTheme="minorEastAsia" w:hAnsiTheme="minorEastAsia" w:cs="宋体" w:hint="eastAsia"/>
          <w:b/>
          <w:kern w:val="0"/>
          <w:sz w:val="28"/>
          <w:szCs w:val="28"/>
        </w:rPr>
        <w:t>金</w:t>
      </w:r>
      <w:r w:rsidRPr="00932108">
        <w:rPr>
          <w:rFonts w:asciiTheme="minorEastAsia" w:hAnsiTheme="minorEastAsia" w:cs="宋体" w:hint="eastAsia"/>
          <w:b/>
          <w:kern w:val="0"/>
          <w:sz w:val="28"/>
          <w:szCs w:val="28"/>
        </w:rPr>
        <w:t>牌代理商</w:t>
      </w:r>
      <w:r>
        <w:rPr>
          <w:rFonts w:asciiTheme="minorEastAsia" w:hAnsiTheme="minorEastAsia" w:cs="宋体" w:hint="eastAsia"/>
          <w:b/>
          <w:kern w:val="0"/>
          <w:sz w:val="28"/>
          <w:szCs w:val="28"/>
        </w:rPr>
        <w:t xml:space="preserve"> </w:t>
      </w:r>
      <w:r>
        <w:rPr>
          <w:rFonts w:asciiTheme="minorEastAsia" w:hAnsiTheme="minorEastAsia" w:cs="宋体" w:hint="eastAsia"/>
          <w:kern w:val="0"/>
          <w:sz w:val="28"/>
          <w:szCs w:val="28"/>
        </w:rPr>
        <w:t>销售客户为代理商同城市时，可获得</w:t>
      </w:r>
      <w:r w:rsidR="00E107E6">
        <w:rPr>
          <w:rFonts w:asciiTheme="minorEastAsia" w:hAnsiTheme="minorEastAsia" w:cs="宋体" w:hint="eastAsia"/>
          <w:kern w:val="0"/>
          <w:sz w:val="28"/>
          <w:szCs w:val="28"/>
        </w:rPr>
        <w:t>按</w:t>
      </w:r>
      <w:r>
        <w:rPr>
          <w:rFonts w:asciiTheme="minorEastAsia" w:hAnsiTheme="minorEastAsia" w:cs="宋体" w:hint="eastAsia"/>
          <w:kern w:val="0"/>
          <w:sz w:val="28"/>
          <w:szCs w:val="28"/>
        </w:rPr>
        <w:t>正价的35%拿货权利。销售客户为不同于代理商城市时，可获得</w:t>
      </w:r>
      <w:r w:rsidR="00E107E6">
        <w:rPr>
          <w:rFonts w:asciiTheme="minorEastAsia" w:hAnsiTheme="minorEastAsia" w:cs="宋体" w:hint="eastAsia"/>
          <w:kern w:val="0"/>
          <w:sz w:val="28"/>
          <w:szCs w:val="28"/>
        </w:rPr>
        <w:t>按</w:t>
      </w:r>
      <w:r>
        <w:rPr>
          <w:rFonts w:asciiTheme="minorEastAsia" w:hAnsiTheme="minorEastAsia" w:cs="宋体" w:hint="eastAsia"/>
          <w:kern w:val="0"/>
          <w:sz w:val="28"/>
          <w:szCs w:val="28"/>
        </w:rPr>
        <w:t>正价的40%拿货权利。</w:t>
      </w:r>
    </w:p>
    <w:p w:rsidR="00932108" w:rsidRPr="00932108" w:rsidRDefault="00932108" w:rsidP="005D43E5">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b/>
          <w:kern w:val="0"/>
          <w:sz w:val="28"/>
          <w:szCs w:val="28"/>
        </w:rPr>
        <w:t>注：</w:t>
      </w:r>
      <w:r w:rsidRPr="00932108">
        <w:rPr>
          <w:rFonts w:asciiTheme="minorEastAsia" w:hAnsiTheme="minorEastAsia" w:cs="宋体" w:hint="eastAsia"/>
          <w:kern w:val="0"/>
          <w:sz w:val="28"/>
          <w:szCs w:val="28"/>
        </w:rPr>
        <w:t>第一次签署代理商合约的称为普通代理商。</w:t>
      </w:r>
      <w:r>
        <w:rPr>
          <w:rFonts w:asciiTheme="minorEastAsia" w:hAnsiTheme="minorEastAsia" w:cs="宋体" w:hint="eastAsia"/>
          <w:kern w:val="0"/>
          <w:sz w:val="28"/>
          <w:szCs w:val="28"/>
        </w:rPr>
        <w:t>代理商销售累计数量达到</w:t>
      </w:r>
      <w:r w:rsidR="004D2A91">
        <w:rPr>
          <w:rFonts w:asciiTheme="minorEastAsia" w:hAnsiTheme="minorEastAsia" w:cs="宋体" w:hint="eastAsia"/>
          <w:kern w:val="0"/>
          <w:sz w:val="28"/>
          <w:szCs w:val="28"/>
        </w:rPr>
        <w:t>3</w:t>
      </w:r>
      <w:r>
        <w:rPr>
          <w:rFonts w:asciiTheme="minorEastAsia" w:hAnsiTheme="minorEastAsia" w:cs="宋体" w:hint="eastAsia"/>
          <w:kern w:val="0"/>
          <w:sz w:val="28"/>
          <w:szCs w:val="28"/>
        </w:rPr>
        <w:t>00</w:t>
      </w:r>
      <w:r w:rsidR="00047C3D">
        <w:rPr>
          <w:rFonts w:asciiTheme="minorEastAsia" w:hAnsiTheme="minorEastAsia" w:cs="宋体" w:hint="eastAsia"/>
          <w:kern w:val="0"/>
          <w:sz w:val="28"/>
          <w:szCs w:val="28"/>
        </w:rPr>
        <w:t>套时，自动升级为银牌代理商。</w:t>
      </w:r>
      <w:r>
        <w:rPr>
          <w:rFonts w:asciiTheme="minorEastAsia" w:hAnsiTheme="minorEastAsia" w:cs="宋体" w:hint="eastAsia"/>
          <w:kern w:val="0"/>
          <w:sz w:val="28"/>
          <w:szCs w:val="28"/>
        </w:rPr>
        <w:t>代理商销售累计数量达到</w:t>
      </w:r>
      <w:r w:rsidR="004D2A91">
        <w:rPr>
          <w:rFonts w:asciiTheme="minorEastAsia" w:hAnsiTheme="minorEastAsia" w:cs="宋体" w:hint="eastAsia"/>
          <w:kern w:val="0"/>
          <w:sz w:val="28"/>
          <w:szCs w:val="28"/>
        </w:rPr>
        <w:t>5</w:t>
      </w:r>
      <w:r>
        <w:rPr>
          <w:rFonts w:asciiTheme="minorEastAsia" w:hAnsiTheme="minorEastAsia" w:cs="宋体" w:hint="eastAsia"/>
          <w:kern w:val="0"/>
          <w:sz w:val="28"/>
          <w:szCs w:val="28"/>
        </w:rPr>
        <w:t>00套时，自动升级为金牌代理商。</w:t>
      </w:r>
    </w:p>
    <w:p w:rsidR="00351EF0" w:rsidRPr="00351EF0" w:rsidRDefault="00E04A23" w:rsidP="00351EF0">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b/>
          <w:bCs/>
          <w:kern w:val="0"/>
          <w:sz w:val="28"/>
          <w:szCs w:val="28"/>
        </w:rPr>
        <w:t>五</w:t>
      </w:r>
      <w:r w:rsidR="00351EF0" w:rsidRPr="00351EF0">
        <w:rPr>
          <w:rFonts w:asciiTheme="minorEastAsia" w:hAnsiTheme="minorEastAsia" w:cs="宋体"/>
          <w:b/>
          <w:bCs/>
          <w:kern w:val="0"/>
          <w:sz w:val="28"/>
          <w:szCs w:val="28"/>
        </w:rPr>
        <w:t>、</w:t>
      </w:r>
      <w:r w:rsidR="00932108">
        <w:rPr>
          <w:rFonts w:asciiTheme="minorEastAsia" w:hAnsiTheme="minorEastAsia" w:cs="宋体"/>
          <w:b/>
          <w:bCs/>
          <w:kern w:val="0"/>
          <w:sz w:val="28"/>
          <w:szCs w:val="28"/>
        </w:rPr>
        <w:t>佣金结算</w:t>
      </w:r>
    </w:p>
    <w:p w:rsidR="00351EF0" w:rsidRDefault="00932108" w:rsidP="00351EF0">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kern w:val="0"/>
          <w:sz w:val="28"/>
          <w:szCs w:val="28"/>
        </w:rPr>
        <w:t>代理商佣金采用</w:t>
      </w:r>
      <w:r>
        <w:rPr>
          <w:rFonts w:asciiTheme="minorEastAsia" w:hAnsiTheme="minorEastAsia" w:cs="宋体" w:hint="eastAsia"/>
          <w:kern w:val="0"/>
          <w:sz w:val="28"/>
          <w:szCs w:val="28"/>
        </w:rPr>
        <w:t>单</w:t>
      </w:r>
      <w:r>
        <w:rPr>
          <w:rFonts w:asciiTheme="minorEastAsia" w:hAnsiTheme="minorEastAsia" w:cs="宋体"/>
          <w:kern w:val="0"/>
          <w:sz w:val="28"/>
          <w:szCs w:val="28"/>
        </w:rPr>
        <w:t>次</w:t>
      </w:r>
      <w:r w:rsidR="00FA5EEF">
        <w:rPr>
          <w:rFonts w:asciiTheme="minorEastAsia" w:hAnsiTheme="minorEastAsia" w:cs="宋体"/>
          <w:kern w:val="0"/>
          <w:sz w:val="28"/>
          <w:szCs w:val="28"/>
        </w:rPr>
        <w:t>购买</w:t>
      </w:r>
      <w:r>
        <w:rPr>
          <w:rFonts w:asciiTheme="minorEastAsia" w:hAnsiTheme="minorEastAsia" w:cs="宋体"/>
          <w:kern w:val="0"/>
          <w:sz w:val="28"/>
          <w:szCs w:val="28"/>
        </w:rPr>
        <w:t>结算方式</w:t>
      </w:r>
      <w:r>
        <w:rPr>
          <w:rFonts w:asciiTheme="minorEastAsia" w:hAnsiTheme="minorEastAsia" w:cs="宋体" w:hint="eastAsia"/>
          <w:kern w:val="0"/>
          <w:sz w:val="28"/>
          <w:szCs w:val="28"/>
        </w:rPr>
        <w:t>。</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六、双方的权责</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1．甲方同意并确认其承担以下主要义务与权利：</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lastRenderedPageBreak/>
        <w:t>a． 甲方有遵守和维护代理产品市场价格的义务，必须保证该产品的零售价格不低于双方协议的价格。</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b． 甲方不得擅自直接或间接使用乙方网站的产品或图案。</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c．甲方不得有损乙方的形象及声誉。因此而造成乙方的形象或声誉损害的，乙方有权终止合同，并追究甲方法律责任。</w:t>
      </w:r>
    </w:p>
    <w:p w:rsid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d．如果发现他人侵犯代理产品的知识产权等相关权利，甲方应如实向乙方披露，并可根据乙方的授权，代表乙方追究侵权方的责任，或按乙方的要求，防范类似行为的发生。</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 xml:space="preserve"> e．</w:t>
      </w:r>
      <w:r>
        <w:rPr>
          <w:rFonts w:asciiTheme="minorEastAsia" w:hAnsiTheme="minorEastAsia" w:cs="宋体" w:hint="eastAsia"/>
          <w:kern w:val="0"/>
          <w:sz w:val="28"/>
          <w:szCs w:val="28"/>
        </w:rPr>
        <w:t xml:space="preserve"> </w:t>
      </w:r>
      <w:r w:rsidRPr="00351EF0">
        <w:rPr>
          <w:rFonts w:asciiTheme="minorEastAsia" w:hAnsiTheme="minorEastAsia" w:cs="宋体"/>
          <w:kern w:val="0"/>
          <w:sz w:val="28"/>
          <w:szCs w:val="28"/>
        </w:rPr>
        <w:t>甲方不得擅自复制或修改乙方产品。因此而造成乙方版权损失的，乙方有权终止协议，并追究甲方的法律责任。</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2.乙方的义务与权利：</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a． 乙方拥有所提供的代理产品的版权和所有权。乙方保证其提供的所有内容的版权合法性，保证内容不违反中国的法律法规及社会公德，并保证由此产生的一切纠纷与损失均由乙方承担。</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b． 乙方作为代理产品的版权人和所有权人，在甲方与其它代理商发生版权纠纷时，乙方应提供给甲方涉及解决该版权纠纷所需之帮助。</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c． 乙方有权审核宣传方案。</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lastRenderedPageBreak/>
        <w:t>d． 乙方有权监督产品的销售，并要求甲方予以改进，甲方须配合解决问题。</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e． 乙方可以根据市场情况适当调整价格，并以书面方式通知甲方。</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f． 乙方应根据甲方的需要提供推动代理产品的销售资料以及信息，协助甲方获得必要的产品说明，免费提供给甲方宣传品。</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七、免责条款</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1．由于不可抗力、无法解决的原因及其它意外情形所造成的损失，甲乙双方不承担责任。</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不可抗力”是指：a.受影响一方不能控制的；b.无法预料或即使预料也不能避免的；c.于本协议签订日期后出现的；d.妨碍任一方完全或部分履行本协议的任何事件。该等事件包括但不限于水灾、火灾、旱灾、台风、地震或其它自然灾害、交通意外、罢工、骚动及战争(不论曾否宣战)</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2．对履行义务的影响</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如果本协议任何一方受该不可抗力事件影响而未能履行其义务的，该义务的履行在不可抗力事件引起的延误期内中止。</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3．不可抗力事件的通告及减轻其影响</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lastRenderedPageBreak/>
        <w:t>宣称发生不可抗力的一方应尽可能在最短的时间内将不可抗力事件通知另一方，并提供发生不可抗力事件及其持续时间的适当证据。</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八、版权</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九、协议有效期限和终止</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1．从协议</w:t>
      </w:r>
      <w:r w:rsidR="0069479F">
        <w:rPr>
          <w:rFonts w:asciiTheme="minorEastAsia" w:hAnsiTheme="minorEastAsia" w:cs="宋体"/>
          <w:kern w:val="0"/>
          <w:sz w:val="28"/>
          <w:szCs w:val="28"/>
        </w:rPr>
        <w:t>双方盖章</w:t>
      </w:r>
      <w:r w:rsidR="0069479F">
        <w:rPr>
          <w:rFonts w:asciiTheme="minorEastAsia" w:hAnsiTheme="minorEastAsia" w:cs="宋体" w:hint="eastAsia"/>
          <w:kern w:val="0"/>
          <w:sz w:val="28"/>
          <w:szCs w:val="28"/>
        </w:rPr>
        <w:t>、</w:t>
      </w:r>
      <w:r w:rsidR="0069479F">
        <w:rPr>
          <w:rFonts w:asciiTheme="minorEastAsia" w:hAnsiTheme="minorEastAsia" w:cs="宋体"/>
          <w:kern w:val="0"/>
          <w:sz w:val="28"/>
          <w:szCs w:val="28"/>
        </w:rPr>
        <w:t>签字</w:t>
      </w:r>
      <w:r w:rsidRPr="00351EF0">
        <w:rPr>
          <w:rFonts w:asciiTheme="minorEastAsia" w:hAnsiTheme="minorEastAsia" w:cs="宋体"/>
          <w:kern w:val="0"/>
          <w:sz w:val="28"/>
          <w:szCs w:val="28"/>
        </w:rPr>
        <w:t>之日起</w:t>
      </w:r>
      <w:r w:rsidR="0069479F">
        <w:rPr>
          <w:rFonts w:asciiTheme="minorEastAsia" w:hAnsiTheme="minorEastAsia" w:cs="宋体"/>
          <w:kern w:val="0"/>
          <w:sz w:val="28"/>
          <w:szCs w:val="28"/>
        </w:rPr>
        <w:t>生效</w:t>
      </w:r>
      <w:r w:rsidRPr="00351EF0">
        <w:rPr>
          <w:rFonts w:asciiTheme="minorEastAsia" w:hAnsiTheme="minorEastAsia" w:cs="宋体"/>
          <w:kern w:val="0"/>
          <w:sz w:val="28"/>
          <w:szCs w:val="28"/>
        </w:rPr>
        <w:t>，有效期为1年，期满如果双方没有任何违约行为则</w:t>
      </w:r>
      <w:r w:rsidR="0069479F">
        <w:rPr>
          <w:rFonts w:asciiTheme="minorEastAsia" w:hAnsiTheme="minorEastAsia" w:cs="宋体" w:hint="eastAsia"/>
          <w:kern w:val="0"/>
          <w:sz w:val="28"/>
          <w:szCs w:val="28"/>
        </w:rPr>
        <w:t>可</w:t>
      </w:r>
      <w:r w:rsidR="0069479F">
        <w:rPr>
          <w:rFonts w:asciiTheme="minorEastAsia" w:hAnsiTheme="minorEastAsia" w:cs="宋体"/>
          <w:kern w:val="0"/>
          <w:sz w:val="28"/>
          <w:szCs w:val="28"/>
        </w:rPr>
        <w:t>继续签署新的代理商合约</w:t>
      </w:r>
      <w:r w:rsidRPr="00351EF0">
        <w:rPr>
          <w:rFonts w:asciiTheme="minorEastAsia" w:hAnsiTheme="minorEastAsia" w:cs="宋体"/>
          <w:kern w:val="0"/>
          <w:sz w:val="28"/>
          <w:szCs w:val="28"/>
        </w:rPr>
        <w:t>。</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2甲乙双方应按照本协议规定履行义务。如果甲乙任何一方违反本协议规定，并在对方发出违约通知单之日起十个工作日内仍未及时改正的，非违约方有权取消违约方的合作资格，并可无条件终止本协议。</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3．任何一方如想单方面终止本协议，需向对方提出书面申请材料，说明解除协议的原因，获得对方批准后，本协议终止。</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十、其它</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lastRenderedPageBreak/>
        <w:t>1．本协议是在双方完全平等、自愿的基础上签订的。双方有充裕的时间对协议的内容进行研究和讨论，并已向法律专业人士作出详细的咨询，代表了双方的真实意思表示。</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2．本协议未尽事项，经双方协商，可另立补充协议。</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3．如就本协议条款的解释或本协议涉及事宜的执行发生争议的，各方应努力通过友好协商解决。</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4．凡有关本协议的通知或其它通讯来往，须以书面文字为准，可采用多种通讯方式，如书信、传真、电传、电报等。</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5．本协议适用中华人民共和国法律及法律解释。</w:t>
      </w:r>
    </w:p>
    <w:p w:rsidR="004B0AEA"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6．本协议一式</w:t>
      </w:r>
      <w:r w:rsidR="004B0AEA">
        <w:rPr>
          <w:rFonts w:asciiTheme="minorEastAsia" w:hAnsiTheme="minorEastAsia" w:cs="宋体" w:hint="eastAsia"/>
          <w:kern w:val="0"/>
          <w:sz w:val="28"/>
          <w:szCs w:val="28"/>
        </w:rPr>
        <w:t>贰</w:t>
      </w:r>
      <w:r w:rsidRPr="00351EF0">
        <w:rPr>
          <w:rFonts w:asciiTheme="minorEastAsia" w:hAnsiTheme="minorEastAsia" w:cs="宋体"/>
          <w:kern w:val="0"/>
          <w:sz w:val="28"/>
          <w:szCs w:val="28"/>
        </w:rPr>
        <w:t>份，均具同等法律效力。甲乙双方各持</w:t>
      </w:r>
      <w:r w:rsidR="004B0AEA">
        <w:rPr>
          <w:rFonts w:asciiTheme="minorEastAsia" w:hAnsiTheme="minorEastAsia" w:cs="宋体"/>
          <w:kern w:val="0"/>
          <w:sz w:val="28"/>
          <w:szCs w:val="28"/>
        </w:rPr>
        <w:t>壹</w:t>
      </w:r>
      <w:r w:rsidRPr="00351EF0">
        <w:rPr>
          <w:rFonts w:asciiTheme="minorEastAsia" w:hAnsiTheme="minorEastAsia" w:cs="宋体"/>
          <w:kern w:val="0"/>
          <w:sz w:val="28"/>
          <w:szCs w:val="28"/>
        </w:rPr>
        <w:t xml:space="preserve">份，自签署之日生效。 </w:t>
      </w:r>
    </w:p>
    <w:p w:rsidR="004B0AEA" w:rsidRDefault="004B0AEA" w:rsidP="00351EF0">
      <w:pPr>
        <w:widowControl/>
        <w:spacing w:before="100" w:beforeAutospacing="1" w:after="100" w:afterAutospacing="1"/>
        <w:jc w:val="left"/>
        <w:rPr>
          <w:rFonts w:asciiTheme="minorEastAsia" w:hAnsiTheme="minorEastAsia" w:cs="宋体"/>
          <w:kern w:val="0"/>
          <w:sz w:val="28"/>
          <w:szCs w:val="28"/>
        </w:rPr>
      </w:pPr>
    </w:p>
    <w:p w:rsidR="004B0AEA" w:rsidRDefault="00351EF0" w:rsidP="004B0AEA">
      <w:pPr>
        <w:widowControl/>
        <w:spacing w:before="100" w:beforeAutospacing="1" w:after="100" w:afterAutospacing="1" w:line="400" w:lineRule="exact"/>
        <w:jc w:val="left"/>
        <w:rPr>
          <w:rFonts w:asciiTheme="minorEastAsia" w:hAnsiTheme="minorEastAsia" w:cs="宋体"/>
          <w:kern w:val="0"/>
          <w:sz w:val="28"/>
          <w:szCs w:val="28"/>
        </w:rPr>
      </w:pPr>
      <w:r w:rsidRPr="00351EF0">
        <w:rPr>
          <w:rFonts w:asciiTheme="minorEastAsia" w:hAnsiTheme="minorEastAsia" w:cs="宋体"/>
          <w:kern w:val="0"/>
          <w:sz w:val="28"/>
          <w:szCs w:val="28"/>
        </w:rPr>
        <w:t xml:space="preserve">甲方(公章)： </w:t>
      </w:r>
      <w:r w:rsidR="004B0AEA">
        <w:rPr>
          <w:rFonts w:asciiTheme="minorEastAsia" w:hAnsiTheme="minorEastAsia" w:cs="宋体" w:hint="eastAsia"/>
          <w:kern w:val="0"/>
          <w:sz w:val="28"/>
          <w:szCs w:val="28"/>
        </w:rPr>
        <w:t xml:space="preserve">                      </w:t>
      </w:r>
    </w:p>
    <w:p w:rsidR="004B0AEA" w:rsidRDefault="004B0AEA" w:rsidP="004B0AEA">
      <w:pPr>
        <w:widowControl/>
        <w:spacing w:before="100" w:beforeAutospacing="1" w:after="100" w:afterAutospacing="1" w:line="400" w:lineRule="exact"/>
        <w:jc w:val="left"/>
        <w:rPr>
          <w:rFonts w:asciiTheme="minorEastAsia" w:hAnsiTheme="minorEastAsia" w:cs="宋体"/>
          <w:kern w:val="0"/>
          <w:sz w:val="28"/>
          <w:szCs w:val="28"/>
        </w:rPr>
      </w:pPr>
      <w:r w:rsidRPr="00351EF0">
        <w:rPr>
          <w:rFonts w:asciiTheme="minorEastAsia" w:hAnsiTheme="minorEastAsia" w:cs="宋体"/>
          <w:kern w:val="0"/>
          <w:sz w:val="28"/>
          <w:szCs w:val="28"/>
        </w:rPr>
        <w:t>代表人：</w:t>
      </w:r>
    </w:p>
    <w:p w:rsidR="004B0AEA" w:rsidRDefault="004B0AEA" w:rsidP="004B0AEA">
      <w:pPr>
        <w:widowControl/>
        <w:spacing w:before="100" w:beforeAutospacing="1" w:after="100" w:afterAutospacing="1" w:line="400" w:lineRule="exact"/>
        <w:jc w:val="left"/>
        <w:rPr>
          <w:rFonts w:asciiTheme="minorEastAsia" w:hAnsiTheme="minorEastAsia" w:cs="宋体"/>
          <w:kern w:val="0"/>
          <w:sz w:val="28"/>
          <w:szCs w:val="28"/>
        </w:rPr>
      </w:pPr>
      <w:r>
        <w:rPr>
          <w:rFonts w:asciiTheme="minorEastAsia" w:hAnsiTheme="minorEastAsia" w:cs="宋体" w:hint="eastAsia"/>
          <w:kern w:val="0"/>
          <w:sz w:val="28"/>
          <w:szCs w:val="28"/>
        </w:rPr>
        <w:t>日  期：</w:t>
      </w:r>
    </w:p>
    <w:p w:rsidR="004B0AEA" w:rsidRDefault="004B0AEA" w:rsidP="004B0AEA">
      <w:pPr>
        <w:widowControl/>
        <w:spacing w:before="100" w:beforeAutospacing="1" w:after="100" w:afterAutospacing="1" w:line="400" w:lineRule="exact"/>
        <w:jc w:val="left"/>
        <w:rPr>
          <w:rFonts w:asciiTheme="minorEastAsia" w:hAnsiTheme="minorEastAsia" w:cs="宋体"/>
          <w:kern w:val="0"/>
          <w:sz w:val="28"/>
          <w:szCs w:val="28"/>
        </w:rPr>
      </w:pPr>
    </w:p>
    <w:p w:rsidR="00351EF0" w:rsidRPr="00351EF0" w:rsidRDefault="00351EF0" w:rsidP="004B0AEA">
      <w:pPr>
        <w:widowControl/>
        <w:spacing w:before="100" w:beforeAutospacing="1" w:after="100" w:afterAutospacing="1" w:line="400" w:lineRule="exact"/>
        <w:jc w:val="left"/>
        <w:rPr>
          <w:rFonts w:asciiTheme="minorEastAsia" w:hAnsiTheme="minorEastAsia" w:cs="宋体"/>
          <w:kern w:val="0"/>
          <w:sz w:val="28"/>
          <w:szCs w:val="28"/>
        </w:rPr>
      </w:pPr>
      <w:r w:rsidRPr="00351EF0">
        <w:rPr>
          <w:rFonts w:asciiTheme="minorEastAsia" w:hAnsiTheme="minorEastAsia" w:cs="宋体"/>
          <w:kern w:val="0"/>
          <w:sz w:val="28"/>
          <w:szCs w:val="28"/>
        </w:rPr>
        <w:t>乙方(公章)：</w:t>
      </w:r>
      <w:r w:rsidR="004B0AEA">
        <w:rPr>
          <w:rFonts w:asciiTheme="minorEastAsia" w:hAnsiTheme="minorEastAsia" w:cs="宋体"/>
          <w:kern w:val="0"/>
          <w:sz w:val="28"/>
          <w:szCs w:val="28"/>
        </w:rPr>
        <w:t>喜鹊科技</w:t>
      </w:r>
      <w:r w:rsidR="004B0AEA">
        <w:rPr>
          <w:rFonts w:asciiTheme="minorEastAsia" w:hAnsiTheme="minorEastAsia" w:cs="宋体" w:hint="eastAsia"/>
          <w:kern w:val="0"/>
          <w:sz w:val="28"/>
          <w:szCs w:val="28"/>
        </w:rPr>
        <w:t>（广州）有限公司</w:t>
      </w:r>
    </w:p>
    <w:p w:rsidR="00351EF0" w:rsidRDefault="00351EF0" w:rsidP="004B0AEA">
      <w:pPr>
        <w:widowControl/>
        <w:spacing w:before="100" w:beforeAutospacing="1" w:after="100" w:afterAutospacing="1" w:line="400" w:lineRule="exact"/>
        <w:jc w:val="left"/>
        <w:rPr>
          <w:rFonts w:asciiTheme="minorEastAsia" w:hAnsiTheme="minorEastAsia" w:cs="宋体"/>
          <w:kern w:val="0"/>
          <w:sz w:val="28"/>
          <w:szCs w:val="28"/>
        </w:rPr>
      </w:pPr>
      <w:r w:rsidRPr="00351EF0">
        <w:rPr>
          <w:rFonts w:asciiTheme="minorEastAsia" w:hAnsiTheme="minorEastAsia" w:cs="宋体"/>
          <w:kern w:val="0"/>
          <w:sz w:val="28"/>
          <w:szCs w:val="28"/>
        </w:rPr>
        <w:t>代表人：</w:t>
      </w:r>
    </w:p>
    <w:p w:rsidR="004B0AEA" w:rsidRPr="00351EF0" w:rsidRDefault="004B0AEA" w:rsidP="004B0AEA">
      <w:pPr>
        <w:widowControl/>
        <w:spacing w:before="100" w:beforeAutospacing="1" w:after="100" w:afterAutospacing="1" w:line="400" w:lineRule="exact"/>
        <w:jc w:val="left"/>
        <w:rPr>
          <w:rFonts w:asciiTheme="minorEastAsia" w:hAnsiTheme="minorEastAsia" w:cs="宋体"/>
          <w:kern w:val="0"/>
          <w:sz w:val="28"/>
          <w:szCs w:val="28"/>
        </w:rPr>
      </w:pPr>
      <w:r>
        <w:rPr>
          <w:rFonts w:asciiTheme="minorEastAsia" w:hAnsiTheme="minorEastAsia" w:cs="宋体" w:hint="eastAsia"/>
          <w:kern w:val="0"/>
          <w:sz w:val="28"/>
          <w:szCs w:val="28"/>
        </w:rPr>
        <w:t>日  期：</w:t>
      </w:r>
    </w:p>
    <w:sectPr w:rsidR="004B0AEA" w:rsidRPr="00351EF0" w:rsidSect="000E715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9E5" w:rsidRDefault="000269E5" w:rsidP="004B0AEA">
      <w:r>
        <w:separator/>
      </w:r>
    </w:p>
  </w:endnote>
  <w:endnote w:type="continuationSeparator" w:id="1">
    <w:p w:rsidR="000269E5" w:rsidRDefault="000269E5" w:rsidP="004B0A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429938"/>
      <w:docPartObj>
        <w:docPartGallery w:val="Page Numbers (Bottom of Page)"/>
        <w:docPartUnique/>
      </w:docPartObj>
    </w:sdtPr>
    <w:sdtContent>
      <w:p w:rsidR="004B0AEA" w:rsidRDefault="005A597D">
        <w:pPr>
          <w:pStyle w:val="a8"/>
          <w:jc w:val="center"/>
        </w:pPr>
        <w:fldSimple w:instr=" PAGE   \* MERGEFORMAT ">
          <w:r w:rsidR="00957A1E" w:rsidRPr="00957A1E">
            <w:rPr>
              <w:noProof/>
              <w:lang w:val="zh-CN"/>
            </w:rPr>
            <w:t>2</w:t>
          </w:r>
        </w:fldSimple>
      </w:p>
    </w:sdtContent>
  </w:sdt>
  <w:p w:rsidR="004B0AEA" w:rsidRDefault="004B0A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9E5" w:rsidRDefault="000269E5" w:rsidP="004B0AEA">
      <w:r>
        <w:separator/>
      </w:r>
    </w:p>
  </w:footnote>
  <w:footnote w:type="continuationSeparator" w:id="1">
    <w:p w:rsidR="000269E5" w:rsidRDefault="000269E5" w:rsidP="004B0A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EF0"/>
    <w:rsid w:val="000269E5"/>
    <w:rsid w:val="0003419E"/>
    <w:rsid w:val="00047C3D"/>
    <w:rsid w:val="000507CB"/>
    <w:rsid w:val="000852EC"/>
    <w:rsid w:val="000E40B3"/>
    <w:rsid w:val="000E715A"/>
    <w:rsid w:val="001064D1"/>
    <w:rsid w:val="00124F3F"/>
    <w:rsid w:val="001C25B3"/>
    <w:rsid w:val="002E6600"/>
    <w:rsid w:val="00351EF0"/>
    <w:rsid w:val="003E6B9F"/>
    <w:rsid w:val="003F3FC4"/>
    <w:rsid w:val="004A1693"/>
    <w:rsid w:val="004B0AEA"/>
    <w:rsid w:val="004D2A91"/>
    <w:rsid w:val="005A597D"/>
    <w:rsid w:val="005B44EB"/>
    <w:rsid w:val="005D43E5"/>
    <w:rsid w:val="00611411"/>
    <w:rsid w:val="00620D08"/>
    <w:rsid w:val="0069479F"/>
    <w:rsid w:val="006B45F3"/>
    <w:rsid w:val="00750892"/>
    <w:rsid w:val="007B5641"/>
    <w:rsid w:val="008A62FB"/>
    <w:rsid w:val="00932108"/>
    <w:rsid w:val="00957A1E"/>
    <w:rsid w:val="00A4073F"/>
    <w:rsid w:val="00CA23EC"/>
    <w:rsid w:val="00CB3DDA"/>
    <w:rsid w:val="00E04A23"/>
    <w:rsid w:val="00E107E6"/>
    <w:rsid w:val="00E52B83"/>
    <w:rsid w:val="00FA5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5A"/>
    <w:pPr>
      <w:widowControl w:val="0"/>
      <w:jc w:val="both"/>
    </w:pPr>
  </w:style>
  <w:style w:type="paragraph" w:styleId="2">
    <w:name w:val="heading 2"/>
    <w:basedOn w:val="a"/>
    <w:link w:val="2Char"/>
    <w:uiPriority w:val="9"/>
    <w:qFormat/>
    <w:rsid w:val="00351EF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1EF0"/>
    <w:rPr>
      <w:rFonts w:ascii="宋体" w:eastAsia="宋体" w:hAnsi="宋体" w:cs="宋体"/>
      <w:b/>
      <w:bCs/>
      <w:kern w:val="0"/>
      <w:sz w:val="36"/>
      <w:szCs w:val="36"/>
    </w:rPr>
  </w:style>
  <w:style w:type="character" w:customStyle="1" w:styleId="ausername">
    <w:name w:val="a_username"/>
    <w:basedOn w:val="a0"/>
    <w:rsid w:val="00351EF0"/>
  </w:style>
  <w:style w:type="character" w:styleId="a3">
    <w:name w:val="Hyperlink"/>
    <w:basedOn w:val="a0"/>
    <w:uiPriority w:val="99"/>
    <w:semiHidden/>
    <w:unhideWhenUsed/>
    <w:rsid w:val="00351EF0"/>
    <w:rPr>
      <w:color w:val="0000FF"/>
      <w:u w:val="single"/>
    </w:rPr>
  </w:style>
  <w:style w:type="paragraph" w:styleId="a4">
    <w:name w:val="Normal (Web)"/>
    <w:basedOn w:val="a"/>
    <w:uiPriority w:val="99"/>
    <w:unhideWhenUsed/>
    <w:rsid w:val="00351EF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51EF0"/>
    <w:rPr>
      <w:b/>
      <w:bCs/>
    </w:rPr>
  </w:style>
  <w:style w:type="paragraph" w:styleId="a6">
    <w:name w:val="Document Map"/>
    <w:basedOn w:val="a"/>
    <w:link w:val="Char"/>
    <w:uiPriority w:val="99"/>
    <w:semiHidden/>
    <w:unhideWhenUsed/>
    <w:rsid w:val="00351EF0"/>
    <w:rPr>
      <w:rFonts w:ascii="宋体" w:eastAsia="宋体"/>
      <w:sz w:val="18"/>
      <w:szCs w:val="18"/>
    </w:rPr>
  </w:style>
  <w:style w:type="character" w:customStyle="1" w:styleId="Char">
    <w:name w:val="文档结构图 Char"/>
    <w:basedOn w:val="a0"/>
    <w:link w:val="a6"/>
    <w:uiPriority w:val="99"/>
    <w:semiHidden/>
    <w:rsid w:val="00351EF0"/>
    <w:rPr>
      <w:rFonts w:ascii="宋体" w:eastAsia="宋体"/>
      <w:sz w:val="18"/>
      <w:szCs w:val="18"/>
    </w:rPr>
  </w:style>
  <w:style w:type="paragraph" w:styleId="a7">
    <w:name w:val="header"/>
    <w:basedOn w:val="a"/>
    <w:link w:val="Char0"/>
    <w:uiPriority w:val="99"/>
    <w:semiHidden/>
    <w:unhideWhenUsed/>
    <w:rsid w:val="004B0A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B0AEA"/>
    <w:rPr>
      <w:sz w:val="18"/>
      <w:szCs w:val="18"/>
    </w:rPr>
  </w:style>
  <w:style w:type="paragraph" w:styleId="a8">
    <w:name w:val="footer"/>
    <w:basedOn w:val="a"/>
    <w:link w:val="Char1"/>
    <w:uiPriority w:val="99"/>
    <w:unhideWhenUsed/>
    <w:rsid w:val="004B0AEA"/>
    <w:pPr>
      <w:tabs>
        <w:tab w:val="center" w:pos="4153"/>
        <w:tab w:val="right" w:pos="8306"/>
      </w:tabs>
      <w:snapToGrid w:val="0"/>
      <w:jc w:val="left"/>
    </w:pPr>
    <w:rPr>
      <w:sz w:val="18"/>
      <w:szCs w:val="18"/>
    </w:rPr>
  </w:style>
  <w:style w:type="character" w:customStyle="1" w:styleId="Char1">
    <w:name w:val="页脚 Char"/>
    <w:basedOn w:val="a0"/>
    <w:link w:val="a8"/>
    <w:uiPriority w:val="99"/>
    <w:rsid w:val="004B0AEA"/>
    <w:rPr>
      <w:sz w:val="18"/>
      <w:szCs w:val="18"/>
    </w:rPr>
  </w:style>
</w:styles>
</file>

<file path=word/webSettings.xml><?xml version="1.0" encoding="utf-8"?>
<w:webSettings xmlns:r="http://schemas.openxmlformats.org/officeDocument/2006/relationships" xmlns:w="http://schemas.openxmlformats.org/wordprocessingml/2006/main">
  <w:divs>
    <w:div w:id="986128467">
      <w:bodyDiv w:val="1"/>
      <w:marLeft w:val="0"/>
      <w:marRight w:val="0"/>
      <w:marTop w:val="0"/>
      <w:marBottom w:val="0"/>
      <w:divBdr>
        <w:top w:val="none" w:sz="0" w:space="0" w:color="auto"/>
        <w:left w:val="none" w:sz="0" w:space="0" w:color="auto"/>
        <w:bottom w:val="none" w:sz="0" w:space="0" w:color="auto"/>
        <w:right w:val="none" w:sz="0" w:space="0" w:color="auto"/>
      </w:divBdr>
      <w:divsChild>
        <w:div w:id="1928273358">
          <w:marLeft w:val="0"/>
          <w:marRight w:val="0"/>
          <w:marTop w:val="0"/>
          <w:marBottom w:val="0"/>
          <w:divBdr>
            <w:top w:val="none" w:sz="0" w:space="0" w:color="auto"/>
            <w:left w:val="none" w:sz="0" w:space="0" w:color="auto"/>
            <w:bottom w:val="single" w:sz="6" w:space="0" w:color="EFEFEF"/>
            <w:right w:val="none" w:sz="0" w:space="0" w:color="auto"/>
          </w:divBdr>
          <w:divsChild>
            <w:div w:id="1540439140">
              <w:marLeft w:val="0"/>
              <w:marRight w:val="0"/>
              <w:marTop w:val="150"/>
              <w:marBottom w:val="0"/>
              <w:divBdr>
                <w:top w:val="none" w:sz="0" w:space="0" w:color="auto"/>
                <w:left w:val="none" w:sz="0" w:space="0" w:color="auto"/>
                <w:bottom w:val="none" w:sz="0" w:space="0" w:color="auto"/>
                <w:right w:val="none" w:sz="0" w:space="0" w:color="auto"/>
              </w:divBdr>
            </w:div>
          </w:divsChild>
        </w:div>
        <w:div w:id="18575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397</Words>
  <Characters>2264</Characters>
  <Application>Microsoft Office Word</Application>
  <DocSecurity>0</DocSecurity>
  <Lines>18</Lines>
  <Paragraphs>5</Paragraphs>
  <ScaleCrop>false</ScaleCrop>
  <Company>yhwl</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ponny</dc:creator>
  <cp:lastModifiedBy>ponny</cp:lastModifiedBy>
  <cp:revision>21</cp:revision>
  <dcterms:created xsi:type="dcterms:W3CDTF">2020-05-25T04:15:00Z</dcterms:created>
  <dcterms:modified xsi:type="dcterms:W3CDTF">2020-05-29T12:47:00Z</dcterms:modified>
</cp:coreProperties>
</file>